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3134"/>
        <w:gridCol w:w="3072"/>
        <w:gridCol w:w="6"/>
        <w:gridCol w:w="2583"/>
      </w:tblGrid>
      <w:tr w:rsidR="000735C9" w:rsidTr="00641581">
        <w:trPr>
          <w:trHeight w:val="403"/>
          <w:jc w:val="center"/>
        </w:trPr>
        <w:tc>
          <w:tcPr>
            <w:tcW w:w="2059" w:type="dxa"/>
          </w:tcPr>
          <w:p w:rsidR="000735C9" w:rsidRDefault="006366B0" w:rsidP="002475E5">
            <w:r>
              <w:t>Funkcja kwadratowa</w:t>
            </w:r>
          </w:p>
        </w:tc>
        <w:tc>
          <w:tcPr>
            <w:tcW w:w="3134" w:type="dxa"/>
            <w:shd w:val="clear" w:color="auto" w:fill="auto"/>
          </w:tcPr>
          <w:p w:rsidR="000735C9" w:rsidRDefault="00F75302" w:rsidP="002475E5">
            <w:r>
              <w:t xml:space="preserve">Wzory </w:t>
            </w:r>
            <w:proofErr w:type="spellStart"/>
            <w:r>
              <w:t>Vi</w:t>
            </w:r>
            <w:r>
              <w:rPr>
                <w:rFonts w:cstheme="minorHAnsi"/>
              </w:rPr>
              <w:t>è</w:t>
            </w:r>
            <w:r>
              <w:t>te’a</w:t>
            </w:r>
            <w:proofErr w:type="spellEnd"/>
          </w:p>
        </w:tc>
        <w:tc>
          <w:tcPr>
            <w:tcW w:w="3078" w:type="dxa"/>
            <w:gridSpan w:val="2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8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063A96" w:rsidTr="00641581">
        <w:trPr>
          <w:trHeight w:val="1133"/>
          <w:jc w:val="center"/>
        </w:trPr>
        <w:tc>
          <w:tcPr>
            <w:tcW w:w="8271" w:type="dxa"/>
            <w:gridSpan w:val="4"/>
            <w:vMerge w:val="restart"/>
          </w:tcPr>
          <w:p w:rsidR="00063A96" w:rsidRDefault="008C2FEC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Jeśli równanie ma pierwiastki</w:t>
            </w:r>
            <w:r w:rsidR="00C314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oblicz ich sumę i iloczyn: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+3x+7=0</m:t>
              </m:r>
            </m:oMath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63A96" w:rsidRPr="00581487" w:rsidRDefault="00063A96" w:rsidP="00EF342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83" w:type="dxa"/>
          </w:tcPr>
          <w:tbl>
            <w:tblPr>
              <w:tblW w:w="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EF3429" w:rsidRPr="00EF3429" w:rsidTr="00EF3429">
              <w:trPr>
                <w:trHeight w:val="3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29" w:rsidRPr="00EF3429" w:rsidRDefault="00EF3429" w:rsidP="00EF34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F34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∆ i ustala jej znak</w:t>
                  </w:r>
                </w:p>
              </w:tc>
            </w:tr>
            <w:tr w:rsidR="00EF3429" w:rsidRPr="00EF3429" w:rsidTr="00EF3429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3429" w:rsidRPr="00EF3429" w:rsidRDefault="00EF3429" w:rsidP="00EF34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F34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 wzorów </w:t>
                  </w:r>
                  <w:proofErr w:type="spellStart"/>
                  <w:r w:rsidRPr="00EF34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</w:tbl>
          <w:p w:rsidR="00063A96" w:rsidRPr="005A4EA0" w:rsidRDefault="00063A96" w:rsidP="00F40ED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63A96" w:rsidTr="00641581">
        <w:trPr>
          <w:trHeight w:val="537"/>
          <w:jc w:val="center"/>
        </w:trPr>
        <w:tc>
          <w:tcPr>
            <w:tcW w:w="8271" w:type="dxa"/>
            <w:gridSpan w:val="4"/>
            <w:vMerge/>
          </w:tcPr>
          <w:p w:rsidR="00063A96" w:rsidRDefault="00063A96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E90116" w:rsidRPr="00E90116" w:rsidRDefault="00E90116" w:rsidP="00E901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Jeśli równanie kwadratowe </w:t>
            </w:r>
          </w:p>
          <w:p w:rsidR="00E90116" w:rsidRPr="00E90116" w:rsidRDefault="00E90116" w:rsidP="00E901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+bx+c=0</m:t>
                </m:r>
              </m:oMath>
            </m:oMathPara>
          </w:p>
          <w:p w:rsidR="00063A96" w:rsidRDefault="00E90116" w:rsidP="00E901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 pierwiastki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 to”</w:t>
            </w:r>
          </w:p>
          <w:p w:rsidR="00E90116" w:rsidRPr="00E90116" w:rsidRDefault="004B4DA6" w:rsidP="00E901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</m:oMath>
            </m:oMathPara>
          </w:p>
          <w:p w:rsidR="00E90116" w:rsidRPr="00E90116" w:rsidRDefault="00E90116" w:rsidP="00E901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oraz</w:t>
            </w:r>
          </w:p>
          <w:p w:rsidR="00E90116" w:rsidRPr="009C010E" w:rsidRDefault="004B4DA6" w:rsidP="009C01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</m:oMath>
            </m:oMathPara>
          </w:p>
        </w:tc>
      </w:tr>
      <w:tr w:rsidR="00C3143A" w:rsidTr="00641581">
        <w:trPr>
          <w:trHeight w:val="1592"/>
          <w:jc w:val="center"/>
        </w:trPr>
        <w:tc>
          <w:tcPr>
            <w:tcW w:w="8271" w:type="dxa"/>
            <w:gridSpan w:val="4"/>
            <w:vMerge w:val="restart"/>
          </w:tcPr>
          <w:p w:rsidR="00EF3429" w:rsidRDefault="009C010E" w:rsidP="00EF342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Określ znaki pierwiastków równania (o ile istnieją):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+8x+1=0</m:t>
              </m:r>
            </m:oMath>
          </w:p>
          <w:p w:rsidR="00C3143A" w:rsidRDefault="00C3143A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143A" w:rsidRDefault="00C3143A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143A" w:rsidRDefault="00C3143A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143A" w:rsidRDefault="00C3143A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143A" w:rsidRDefault="00C3143A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3143A" w:rsidRPr="00EA4319" w:rsidRDefault="00C3143A" w:rsidP="00E03107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tbl>
            <w:tblPr>
              <w:tblW w:w="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84552E" w:rsidRPr="0084552E" w:rsidTr="0084552E">
              <w:trPr>
                <w:trHeight w:val="3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52E" w:rsidRPr="0084552E" w:rsidRDefault="0084552E" w:rsidP="008455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∆ i ustala jej znak</w:t>
                  </w:r>
                </w:p>
              </w:tc>
            </w:tr>
            <w:tr w:rsidR="0084552E" w:rsidRPr="0084552E" w:rsidTr="0084552E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52E" w:rsidRPr="0084552E" w:rsidRDefault="0084552E" w:rsidP="008455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 wzorów </w:t>
                  </w:r>
                  <w:proofErr w:type="spellStart"/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84552E" w:rsidRPr="0084552E" w:rsidTr="0084552E">
              <w:trPr>
                <w:trHeight w:val="495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552E" w:rsidRPr="0084552E" w:rsidRDefault="0084552E" w:rsidP="008455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ustala znaki iloczynu i sumy pierwiastków</w:t>
                  </w:r>
                </w:p>
              </w:tc>
            </w:tr>
            <w:tr w:rsidR="0084552E" w:rsidRPr="0084552E" w:rsidTr="0084552E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52E" w:rsidRPr="0084552E" w:rsidRDefault="0084552E" w:rsidP="008455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ustala znaki pierwiastków</w:t>
                  </w:r>
                </w:p>
              </w:tc>
            </w:tr>
          </w:tbl>
          <w:p w:rsidR="00C3143A" w:rsidRPr="005A4EA0" w:rsidRDefault="00C3143A" w:rsidP="00C43254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3143A" w:rsidTr="00641581">
        <w:trPr>
          <w:trHeight w:val="1792"/>
          <w:jc w:val="center"/>
        </w:trPr>
        <w:tc>
          <w:tcPr>
            <w:tcW w:w="8271" w:type="dxa"/>
            <w:gridSpan w:val="4"/>
            <w:vMerge/>
          </w:tcPr>
          <w:p w:rsidR="00C3143A" w:rsidRDefault="00C3143A" w:rsidP="00EA4319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3143A" w:rsidRDefault="009C010E" w:rsidP="00EF3429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Liczby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są dodatnie, gdy:</w:t>
            </w:r>
          </w:p>
          <w:p w:rsidR="009C010E" w:rsidRPr="009C010E" w:rsidRDefault="004B4DA6" w:rsidP="00C43254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&gt;0</m:t>
                        </m:r>
                      </m:e>
                    </m:eqArr>
                  </m:e>
                </m:d>
              </m:oMath>
            </m:oMathPara>
          </w:p>
          <w:p w:rsidR="009C010E" w:rsidRDefault="009C010E" w:rsidP="00EF3429">
            <w:pPr>
              <w:spacing w:after="0"/>
              <w:ind w:left="341" w:hanging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Liczby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są ujemne, gdy:</w:t>
            </w:r>
          </w:p>
          <w:p w:rsidR="009C010E" w:rsidRPr="009C010E" w:rsidRDefault="004B4DA6" w:rsidP="009C010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9C010E" w:rsidRDefault="009C010E" w:rsidP="00EF3429">
            <w:pPr>
              <w:spacing w:after="0"/>
              <w:ind w:left="341" w:hanging="334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Liczby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mają różne znaki, gdy:</w:t>
            </w:r>
          </w:p>
          <w:p w:rsidR="009C010E" w:rsidRPr="009C010E" w:rsidRDefault="004B4DA6" w:rsidP="009C010E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&lt;0</m:t>
                </m:r>
              </m:oMath>
            </m:oMathPara>
          </w:p>
        </w:tc>
      </w:tr>
      <w:tr w:rsidR="002F1E31" w:rsidTr="00DB32FC">
        <w:trPr>
          <w:trHeight w:val="4158"/>
          <w:jc w:val="center"/>
        </w:trPr>
        <w:tc>
          <w:tcPr>
            <w:tcW w:w="8265" w:type="dxa"/>
            <w:gridSpan w:val="3"/>
          </w:tcPr>
          <w:p w:rsidR="002F1E31" w:rsidRDefault="0084552E" w:rsidP="002475E5">
            <w:r>
              <w:t xml:space="preserve">Jeśli równanie ma pierwiastki, oblicz sumę ich odwrotności: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-x-1=0</m:t>
              </m:r>
            </m:oMath>
          </w:p>
          <w:p w:rsidR="002F1E31" w:rsidRDefault="002F1E31" w:rsidP="002475E5"/>
          <w:p w:rsidR="002F1E31" w:rsidRDefault="002F1E31" w:rsidP="002475E5"/>
          <w:p w:rsidR="0084552E" w:rsidRDefault="0084552E" w:rsidP="002475E5"/>
        </w:tc>
        <w:tc>
          <w:tcPr>
            <w:tcW w:w="2589" w:type="dxa"/>
            <w:gridSpan w:val="2"/>
          </w:tcPr>
          <w:tbl>
            <w:tblPr>
              <w:tblpPr w:leftFromText="141" w:rightFromText="141" w:vertAnchor="text" w:horzAnchor="margin" w:tblpY="-208"/>
              <w:tblOverlap w:val="never"/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41581" w:rsidRPr="00641581" w:rsidTr="00641581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1581" w:rsidRPr="00641581" w:rsidRDefault="00641581" w:rsidP="00FA66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∆ i ustala jej znak</w:t>
                  </w:r>
                </w:p>
              </w:tc>
            </w:tr>
            <w:tr w:rsidR="00641581" w:rsidRPr="00641581" w:rsidTr="00641581">
              <w:trPr>
                <w:trHeight w:val="51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581" w:rsidRPr="00641581" w:rsidRDefault="00641581" w:rsidP="00FA66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zapisuje sumę odwrotności pierwiastków</w:t>
                  </w:r>
                </w:p>
              </w:tc>
            </w:tr>
            <w:tr w:rsidR="00641581" w:rsidRPr="00641581" w:rsidTr="00641581">
              <w:trPr>
                <w:trHeight w:val="51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581" w:rsidRPr="00641581" w:rsidRDefault="00F97B5D" w:rsidP="00FA66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przekształca</w:t>
                  </w:r>
                  <w:r w:rsidR="00641581"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zapis do postaci zawierającej sumę i iloczyn pierwiastków</w:t>
                  </w:r>
                </w:p>
              </w:tc>
            </w:tr>
            <w:tr w:rsidR="00641581" w:rsidRPr="00641581" w:rsidTr="00641581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581" w:rsidRPr="00641581" w:rsidRDefault="00641581" w:rsidP="00FA66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ze wzorów </w:t>
                  </w:r>
                  <w:proofErr w:type="spellStart"/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641581" w:rsidRPr="00641581" w:rsidTr="00641581">
              <w:trPr>
                <w:trHeight w:val="7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581" w:rsidRPr="00641581" w:rsidRDefault="00641581" w:rsidP="00FA66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oblicza z ustalonego wzoru </w:t>
                  </w:r>
                  <w:r w:rsidR="00DB32FC"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sumę</w:t>
                  </w: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odwrotności pierwiastków</w:t>
                  </w:r>
                </w:p>
              </w:tc>
            </w:tr>
          </w:tbl>
          <w:p w:rsidR="002F1E31" w:rsidRDefault="002F1E31"/>
          <w:p w:rsidR="002F1E31" w:rsidRDefault="002F1E31"/>
          <w:p w:rsidR="002F1E31" w:rsidRDefault="002F1E31" w:rsidP="002F1E31"/>
        </w:tc>
      </w:tr>
      <w:tr w:rsidR="0084552E" w:rsidTr="00641581">
        <w:trPr>
          <w:trHeight w:val="3812"/>
          <w:jc w:val="center"/>
        </w:trPr>
        <w:tc>
          <w:tcPr>
            <w:tcW w:w="8265" w:type="dxa"/>
            <w:gridSpan w:val="3"/>
          </w:tcPr>
          <w:p w:rsidR="0084552E" w:rsidRDefault="00641581" w:rsidP="002475E5">
            <w:r>
              <w:t>Jeśli równanie ma pierwiastki oblicz sumę ich kwadratów oraz kwadrat ich różnicy:</w:t>
            </w:r>
          </w:p>
          <w:p w:rsidR="00641581" w:rsidRPr="00641581" w:rsidRDefault="00DB32FC" w:rsidP="00641581"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+5x+4=0</m:t>
                </m:r>
              </m:oMath>
            </m:oMathPara>
          </w:p>
          <w:p w:rsidR="00641581" w:rsidRDefault="00641581" w:rsidP="002475E5"/>
          <w:p w:rsidR="0084552E" w:rsidRDefault="0084552E" w:rsidP="002475E5"/>
          <w:p w:rsidR="00641581" w:rsidRDefault="00641581" w:rsidP="002475E5"/>
          <w:p w:rsidR="00641581" w:rsidRDefault="00641581" w:rsidP="002475E5"/>
          <w:p w:rsidR="00641581" w:rsidRDefault="00641581" w:rsidP="002475E5"/>
          <w:p w:rsidR="00641581" w:rsidRDefault="00641581" w:rsidP="002475E5"/>
          <w:p w:rsidR="00DB32FC" w:rsidRDefault="00DB32FC" w:rsidP="002475E5"/>
        </w:tc>
        <w:tc>
          <w:tcPr>
            <w:tcW w:w="2589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DB32FC" w:rsidRPr="00DB32FC" w:rsidTr="00DB32FC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∆ i ustala jej znak</w:t>
                  </w:r>
                </w:p>
              </w:tc>
            </w:tr>
            <w:tr w:rsidR="00DB32FC" w:rsidRPr="00DB32FC" w:rsidTr="00DB32FC">
              <w:trPr>
                <w:trHeight w:val="337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sumę kwadratów pierwiastków</w:t>
                  </w:r>
                </w:p>
              </w:tc>
            </w:tr>
            <w:tr w:rsidR="00DB32FC" w:rsidRPr="00DB32FC" w:rsidTr="00DB32FC">
              <w:trPr>
                <w:trHeight w:val="542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przekształca zapis do postaci zawierającej sumę i iloczyn pierwiastków</w:t>
                  </w:r>
                </w:p>
              </w:tc>
            </w:tr>
            <w:tr w:rsidR="00DB32FC" w:rsidRPr="00DB32FC" w:rsidTr="00DB32FC">
              <w:trPr>
                <w:trHeight w:val="19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korzysta ze wzorów </w:t>
                  </w:r>
                  <w:proofErr w:type="spellStart"/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DB32FC" w:rsidRPr="00DB32FC" w:rsidTr="00DB32FC">
              <w:trPr>
                <w:trHeight w:val="472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z ustalonego wzoru sumę kwadratów pierwiastków</w:t>
                  </w:r>
                </w:p>
              </w:tc>
            </w:tr>
            <w:tr w:rsidR="00DB32FC" w:rsidRPr="00DB32FC" w:rsidTr="00DB32FC">
              <w:trPr>
                <w:trHeight w:val="346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kwadrat różnicy pierwiastków</w:t>
                  </w:r>
                </w:p>
              </w:tc>
            </w:tr>
            <w:tr w:rsidR="00DB32FC" w:rsidRPr="00DB32FC" w:rsidTr="00DB32FC">
              <w:trPr>
                <w:trHeight w:val="486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przekształca zapis do postaci zawierającej sumę i iloczyn pierwiastków</w:t>
                  </w:r>
                </w:p>
              </w:tc>
            </w:tr>
            <w:tr w:rsidR="00DB32FC" w:rsidRPr="00DB32FC" w:rsidTr="00DB32FC">
              <w:trPr>
                <w:trHeight w:val="169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korzysta ze wzorów </w:t>
                  </w:r>
                  <w:proofErr w:type="spellStart"/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DB32FC" w:rsidRPr="00DB32FC" w:rsidTr="00DB32FC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DB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z ustalonego wzoru kwadrat różnicy pierwiastków</w:t>
                  </w:r>
                </w:p>
              </w:tc>
            </w:tr>
          </w:tbl>
          <w:p w:rsidR="0084552E" w:rsidRDefault="0084552E" w:rsidP="002F1E31"/>
        </w:tc>
      </w:tr>
      <w:tr w:rsidR="00DB32FC" w:rsidTr="002D43EA">
        <w:trPr>
          <w:trHeight w:val="403"/>
          <w:jc w:val="center"/>
        </w:trPr>
        <w:tc>
          <w:tcPr>
            <w:tcW w:w="2059" w:type="dxa"/>
          </w:tcPr>
          <w:p w:rsidR="00DB32FC" w:rsidRDefault="00DB32FC" w:rsidP="002D43EA">
            <w:r>
              <w:lastRenderedPageBreak/>
              <w:t>Funkcja kwadratowa</w:t>
            </w:r>
          </w:p>
        </w:tc>
        <w:tc>
          <w:tcPr>
            <w:tcW w:w="3134" w:type="dxa"/>
            <w:shd w:val="clear" w:color="auto" w:fill="auto"/>
          </w:tcPr>
          <w:p w:rsidR="00DB32FC" w:rsidRDefault="00DB32FC" w:rsidP="002D43EA">
            <w:r>
              <w:t xml:space="preserve">Wzory </w:t>
            </w:r>
            <w:proofErr w:type="spellStart"/>
            <w:r>
              <w:t>Vi</w:t>
            </w:r>
            <w:r>
              <w:rPr>
                <w:rFonts w:cstheme="minorHAnsi"/>
              </w:rPr>
              <w:t>è</w:t>
            </w:r>
            <w:r>
              <w:t>te’a</w:t>
            </w:r>
            <w:proofErr w:type="spellEnd"/>
          </w:p>
        </w:tc>
        <w:tc>
          <w:tcPr>
            <w:tcW w:w="3078" w:type="dxa"/>
            <w:gridSpan w:val="2"/>
            <w:shd w:val="clear" w:color="auto" w:fill="auto"/>
          </w:tcPr>
          <w:p w:rsidR="00DB32FC" w:rsidRPr="000735C9" w:rsidRDefault="00DB32FC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83" w:type="dxa"/>
            <w:shd w:val="clear" w:color="auto" w:fill="auto"/>
          </w:tcPr>
          <w:p w:rsidR="00DB32FC" w:rsidRPr="000735C9" w:rsidRDefault="00DB32FC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DB32FC" w:rsidTr="002D43EA">
        <w:trPr>
          <w:trHeight w:val="1133"/>
          <w:jc w:val="center"/>
        </w:trPr>
        <w:tc>
          <w:tcPr>
            <w:tcW w:w="8271" w:type="dxa"/>
            <w:gridSpan w:val="4"/>
            <w:vMerge w:val="restart"/>
          </w:tcPr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Jeśli równanie ma pierwiastki, oblicz ich sumę i iloczyn: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-15x+2=0</m:t>
              </m:r>
            </m:oMath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Pr="00581487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83" w:type="dxa"/>
          </w:tcPr>
          <w:tbl>
            <w:tblPr>
              <w:tblW w:w="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DB32FC" w:rsidRPr="00EF3429" w:rsidTr="002D43EA">
              <w:trPr>
                <w:trHeight w:val="3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EF3429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F34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∆ i ustala jej znak</w:t>
                  </w:r>
                </w:p>
              </w:tc>
            </w:tr>
            <w:tr w:rsidR="00DB32FC" w:rsidRPr="00EF3429" w:rsidTr="002D43EA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EF3429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F34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 wzorów </w:t>
                  </w:r>
                  <w:proofErr w:type="spellStart"/>
                  <w:r w:rsidRPr="00EF34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</w:tbl>
          <w:p w:rsidR="00DB32FC" w:rsidRPr="005A4EA0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B32FC" w:rsidTr="002D43EA">
        <w:trPr>
          <w:trHeight w:val="537"/>
          <w:jc w:val="center"/>
        </w:trPr>
        <w:tc>
          <w:tcPr>
            <w:tcW w:w="8271" w:type="dxa"/>
            <w:gridSpan w:val="4"/>
            <w:vMerge/>
          </w:tcPr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DB32FC" w:rsidRPr="00E90116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Jeśli równanie kwadratowe </w:t>
            </w:r>
          </w:p>
          <w:p w:rsidR="00DB32FC" w:rsidRPr="00E90116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+bx+c=0</m:t>
                </m:r>
              </m:oMath>
            </m:oMathPara>
          </w:p>
          <w:p w:rsidR="00DB32FC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ma pierwiastki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, to”</w:t>
            </w:r>
          </w:p>
          <w:p w:rsidR="00DB32FC" w:rsidRPr="00E90116" w:rsidRDefault="004B4DA6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</m:oMath>
            </m:oMathPara>
          </w:p>
          <w:p w:rsidR="00DB32FC" w:rsidRPr="00E90116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oraz</w:t>
            </w:r>
          </w:p>
          <w:p w:rsidR="00DB32FC" w:rsidRPr="009C010E" w:rsidRDefault="004B4DA6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</m:oMath>
            </m:oMathPara>
          </w:p>
        </w:tc>
      </w:tr>
      <w:tr w:rsidR="00DB32FC" w:rsidTr="002D43EA">
        <w:trPr>
          <w:trHeight w:val="1592"/>
          <w:jc w:val="center"/>
        </w:trPr>
        <w:tc>
          <w:tcPr>
            <w:tcW w:w="8271" w:type="dxa"/>
            <w:gridSpan w:val="4"/>
            <w:vMerge w:val="restart"/>
          </w:tcPr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Określ znaki pierwiastków równania (o ile istnieją):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-13x+3=0</m:t>
              </m:r>
            </m:oMath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B32FC" w:rsidRPr="00EA4319" w:rsidRDefault="00DB32FC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tbl>
            <w:tblPr>
              <w:tblW w:w="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DB32FC" w:rsidRPr="0084552E" w:rsidTr="002D43EA">
              <w:trPr>
                <w:trHeight w:val="3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84552E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∆ i ustala jej znak</w:t>
                  </w:r>
                </w:p>
              </w:tc>
            </w:tr>
            <w:tr w:rsidR="00DB32FC" w:rsidRPr="0084552E" w:rsidTr="002D43EA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84552E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 wzorów </w:t>
                  </w:r>
                  <w:proofErr w:type="spellStart"/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DB32FC" w:rsidRPr="0084552E" w:rsidTr="002D43EA">
              <w:trPr>
                <w:trHeight w:val="495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84552E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ustala znaki iloczynu i sumy pierwiastków</w:t>
                  </w:r>
                </w:p>
              </w:tc>
            </w:tr>
            <w:tr w:rsidR="00DB32FC" w:rsidRPr="0084552E" w:rsidTr="002D43EA">
              <w:trPr>
                <w:trHeight w:val="3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84552E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552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ustala znaki pierwiastków</w:t>
                  </w:r>
                </w:p>
              </w:tc>
            </w:tr>
          </w:tbl>
          <w:p w:rsidR="00DB32FC" w:rsidRPr="005A4EA0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B32FC" w:rsidTr="002D43EA">
        <w:trPr>
          <w:trHeight w:val="1792"/>
          <w:jc w:val="center"/>
        </w:trPr>
        <w:tc>
          <w:tcPr>
            <w:tcW w:w="8271" w:type="dxa"/>
            <w:gridSpan w:val="4"/>
            <w:vMerge/>
          </w:tcPr>
          <w:p w:rsidR="00DB32FC" w:rsidRDefault="00DB32FC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3" w:type="dxa"/>
          </w:tcPr>
          <w:p w:rsidR="00DB32FC" w:rsidRDefault="00DB32FC" w:rsidP="002D43EA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Liczby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są dodatnie, gdy:</w:t>
            </w:r>
          </w:p>
          <w:p w:rsidR="00DB32FC" w:rsidRPr="009C010E" w:rsidRDefault="004B4DA6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&gt;0</m:t>
                        </m:r>
                      </m:e>
                    </m:eqArr>
                  </m:e>
                </m:d>
              </m:oMath>
            </m:oMathPara>
          </w:p>
          <w:p w:rsidR="00DB32FC" w:rsidRDefault="00DB32FC" w:rsidP="002D43EA">
            <w:pPr>
              <w:spacing w:after="0"/>
              <w:ind w:left="341" w:hanging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Liczby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są ujemne, gdy:</w:t>
            </w:r>
          </w:p>
          <w:p w:rsidR="00DB32FC" w:rsidRPr="009C010E" w:rsidRDefault="004B4DA6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&gt;0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&lt;0</m:t>
                        </m:r>
                      </m:e>
                    </m:eqArr>
                  </m:e>
                </m:d>
              </m:oMath>
            </m:oMathPara>
          </w:p>
          <w:p w:rsidR="00DB32FC" w:rsidRDefault="00DB32FC" w:rsidP="002D43EA">
            <w:pPr>
              <w:spacing w:after="0"/>
              <w:ind w:left="341" w:hanging="334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Liczby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i x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mają różne znaki, gdy:</w:t>
            </w:r>
          </w:p>
          <w:p w:rsidR="00DB32FC" w:rsidRPr="009C010E" w:rsidRDefault="004B4DA6" w:rsidP="002D43EA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&lt;0</m:t>
                </m:r>
              </m:oMath>
            </m:oMathPara>
          </w:p>
        </w:tc>
      </w:tr>
      <w:tr w:rsidR="00DB32FC" w:rsidTr="002D43EA">
        <w:trPr>
          <w:trHeight w:val="4305"/>
          <w:jc w:val="center"/>
        </w:trPr>
        <w:tc>
          <w:tcPr>
            <w:tcW w:w="8265" w:type="dxa"/>
            <w:gridSpan w:val="3"/>
          </w:tcPr>
          <w:p w:rsidR="00DB32FC" w:rsidRDefault="00DB32FC" w:rsidP="002D43EA">
            <w:r>
              <w:t xml:space="preserve">Jeśli równanie ma pierwiastki, oblicz sumę ich odwrotności: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-8x-3=0</m:t>
              </m:r>
            </m:oMath>
          </w:p>
          <w:p w:rsidR="00DB32FC" w:rsidRDefault="00DB32FC" w:rsidP="002D43EA"/>
          <w:p w:rsidR="00DB32FC" w:rsidRDefault="00DB32FC" w:rsidP="002D43EA"/>
          <w:p w:rsidR="00DB32FC" w:rsidRDefault="00DB32FC" w:rsidP="002D43EA"/>
          <w:p w:rsidR="00DB32FC" w:rsidRDefault="00DB32FC" w:rsidP="002D43EA"/>
          <w:p w:rsidR="00DB32FC" w:rsidRDefault="00DB32FC" w:rsidP="002D43EA"/>
          <w:p w:rsidR="00DB32FC" w:rsidRDefault="00DB32FC" w:rsidP="002D43EA"/>
        </w:tc>
        <w:tc>
          <w:tcPr>
            <w:tcW w:w="2589" w:type="dxa"/>
            <w:gridSpan w:val="2"/>
          </w:tcPr>
          <w:tbl>
            <w:tblPr>
              <w:tblpPr w:leftFromText="141" w:rightFromText="141" w:vertAnchor="text" w:horzAnchor="margin" w:tblpY="-208"/>
              <w:tblOverlap w:val="never"/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DB32FC" w:rsidRPr="00641581" w:rsidTr="002D43EA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641581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∆ i ustala jej znak</w:t>
                  </w:r>
                </w:p>
              </w:tc>
            </w:tr>
            <w:tr w:rsidR="00DB32FC" w:rsidRPr="00641581" w:rsidTr="002D43EA">
              <w:trPr>
                <w:trHeight w:val="51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641581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zapisuje sumę odwrotności pierwiastków</w:t>
                  </w:r>
                </w:p>
              </w:tc>
            </w:tr>
            <w:tr w:rsidR="00DB32FC" w:rsidRPr="00641581" w:rsidTr="002D43EA">
              <w:trPr>
                <w:trHeight w:val="51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641581" w:rsidRDefault="00F97B5D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przekształca</w:t>
                  </w:r>
                  <w:r w:rsidR="00DB32FC"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 zapis do postaci zawierającej sumę i iloczyn pierwiastków</w:t>
                  </w:r>
                </w:p>
              </w:tc>
            </w:tr>
            <w:tr w:rsidR="00DB32FC" w:rsidRPr="00641581" w:rsidTr="002D43EA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641581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 xml:space="preserve">korzysta ze wzorów </w:t>
                  </w:r>
                  <w:proofErr w:type="spellStart"/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DB32FC" w:rsidRPr="00641581" w:rsidTr="002D43EA">
              <w:trPr>
                <w:trHeight w:val="73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641581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64158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oblicza z ustalonego wzoru sumę odwrotności pierwiastków</w:t>
                  </w:r>
                </w:p>
              </w:tc>
            </w:tr>
          </w:tbl>
          <w:p w:rsidR="00DB32FC" w:rsidRDefault="00DB32FC" w:rsidP="002D43EA"/>
          <w:p w:rsidR="00DB32FC" w:rsidRDefault="00DB32FC" w:rsidP="002D43EA"/>
          <w:p w:rsidR="00DB32FC" w:rsidRDefault="00DB32FC" w:rsidP="002D43EA"/>
        </w:tc>
      </w:tr>
      <w:tr w:rsidR="00DB32FC" w:rsidTr="002D43EA">
        <w:trPr>
          <w:trHeight w:val="3812"/>
          <w:jc w:val="center"/>
        </w:trPr>
        <w:tc>
          <w:tcPr>
            <w:tcW w:w="8265" w:type="dxa"/>
            <w:gridSpan w:val="3"/>
          </w:tcPr>
          <w:p w:rsidR="00DB32FC" w:rsidRDefault="00DB32FC" w:rsidP="002D43EA">
            <w:r>
              <w:t>Jeśli równanie ma pierwiastki oblicz sumę ich kwadratów oraz kwadrat ich różnicy:</w:t>
            </w:r>
          </w:p>
          <w:p w:rsidR="00DB32FC" w:rsidRPr="00641581" w:rsidRDefault="00DB32FC" w:rsidP="002D43EA"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-x-1=0</m:t>
                </m:r>
              </m:oMath>
            </m:oMathPara>
          </w:p>
          <w:p w:rsidR="00DB32FC" w:rsidRDefault="00DB32FC" w:rsidP="002D43EA"/>
          <w:p w:rsidR="00DB32FC" w:rsidRDefault="00DB32FC" w:rsidP="002D43EA"/>
          <w:p w:rsidR="00DB32FC" w:rsidRDefault="00DB32FC" w:rsidP="002D43EA"/>
          <w:p w:rsidR="00DB32FC" w:rsidRDefault="00DB32FC" w:rsidP="002D43EA"/>
          <w:p w:rsidR="00DB32FC" w:rsidRDefault="00DB32FC" w:rsidP="002D43EA"/>
          <w:p w:rsidR="00F97B5D" w:rsidRDefault="00F97B5D" w:rsidP="002D43EA"/>
        </w:tc>
        <w:tc>
          <w:tcPr>
            <w:tcW w:w="2589" w:type="dxa"/>
            <w:gridSpan w:val="2"/>
          </w:tcPr>
          <w:tbl>
            <w:tblPr>
              <w:tblW w:w="2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DB32FC" w:rsidRPr="00DB32FC" w:rsidTr="002D43EA">
              <w:trPr>
                <w:trHeight w:val="300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∆ i ustala jej znak</w:t>
                  </w:r>
                </w:p>
              </w:tc>
            </w:tr>
            <w:tr w:rsidR="00DB32FC" w:rsidRPr="00DB32FC" w:rsidTr="002D43EA">
              <w:trPr>
                <w:trHeight w:val="337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sumę kwadratów pierwiastków</w:t>
                  </w:r>
                </w:p>
              </w:tc>
            </w:tr>
            <w:tr w:rsidR="00DB32FC" w:rsidRPr="00DB32FC" w:rsidTr="002D43EA">
              <w:trPr>
                <w:trHeight w:val="542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przekształca zapis do postaci zawierającej sumę i iloczyn pierwiastków</w:t>
                  </w:r>
                </w:p>
              </w:tc>
            </w:tr>
            <w:tr w:rsidR="00DB32FC" w:rsidRPr="00DB32FC" w:rsidTr="002D43EA">
              <w:trPr>
                <w:trHeight w:val="19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korzysta ze wzorów </w:t>
                  </w:r>
                  <w:proofErr w:type="spellStart"/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DB32FC" w:rsidRPr="00DB32FC" w:rsidTr="002D43EA">
              <w:trPr>
                <w:trHeight w:val="472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z ustalonego wzoru sumę kwadratów pierwiastków</w:t>
                  </w:r>
                </w:p>
              </w:tc>
            </w:tr>
            <w:tr w:rsidR="00DB32FC" w:rsidRPr="00DB32FC" w:rsidTr="002D43EA">
              <w:trPr>
                <w:trHeight w:val="346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zapisuje kwadrat różnicy pierwiastków</w:t>
                  </w:r>
                </w:p>
              </w:tc>
            </w:tr>
            <w:tr w:rsidR="00DB32FC" w:rsidRPr="00DB32FC" w:rsidTr="002D43EA">
              <w:trPr>
                <w:trHeight w:val="486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przekształca zapis do postaci zawierającej sumę i iloczyn pierwiastków</w:t>
                  </w:r>
                </w:p>
              </w:tc>
            </w:tr>
            <w:tr w:rsidR="00DB32FC" w:rsidRPr="00DB32FC" w:rsidTr="002D43EA">
              <w:trPr>
                <w:trHeight w:val="169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korzysta ze wzorów </w:t>
                  </w:r>
                  <w:proofErr w:type="spellStart"/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Viete'a</w:t>
                  </w:r>
                  <w:proofErr w:type="spellEnd"/>
                </w:p>
              </w:tc>
            </w:tr>
            <w:tr w:rsidR="00DB32FC" w:rsidRPr="00DB32FC" w:rsidTr="002D43EA">
              <w:trPr>
                <w:trHeight w:val="46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32FC" w:rsidRPr="00DB32FC" w:rsidRDefault="00DB32FC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32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z ustalonego wzoru kwadrat różnicy pierwiastków</w:t>
                  </w:r>
                </w:p>
              </w:tc>
            </w:tr>
          </w:tbl>
          <w:p w:rsidR="00DB32FC" w:rsidRDefault="00DB32FC" w:rsidP="002D43EA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63A96"/>
    <w:rsid w:val="000735C9"/>
    <w:rsid w:val="000D6CB2"/>
    <w:rsid w:val="00166928"/>
    <w:rsid w:val="001705E4"/>
    <w:rsid w:val="002475E5"/>
    <w:rsid w:val="002F1E31"/>
    <w:rsid w:val="0037294A"/>
    <w:rsid w:val="003E7EF9"/>
    <w:rsid w:val="004A349C"/>
    <w:rsid w:val="004A4369"/>
    <w:rsid w:val="004B4DA6"/>
    <w:rsid w:val="004D0C1D"/>
    <w:rsid w:val="00581487"/>
    <w:rsid w:val="005A4EA0"/>
    <w:rsid w:val="00625DF8"/>
    <w:rsid w:val="006366B0"/>
    <w:rsid w:val="00641581"/>
    <w:rsid w:val="00681A3C"/>
    <w:rsid w:val="006B30E5"/>
    <w:rsid w:val="00703EF6"/>
    <w:rsid w:val="00741C6D"/>
    <w:rsid w:val="0079160F"/>
    <w:rsid w:val="0084552E"/>
    <w:rsid w:val="008C2FEC"/>
    <w:rsid w:val="009C010E"/>
    <w:rsid w:val="009F36B8"/>
    <w:rsid w:val="00A061C2"/>
    <w:rsid w:val="00A20760"/>
    <w:rsid w:val="00C13378"/>
    <w:rsid w:val="00C3143A"/>
    <w:rsid w:val="00C43254"/>
    <w:rsid w:val="00C846B4"/>
    <w:rsid w:val="00DB32FC"/>
    <w:rsid w:val="00E03107"/>
    <w:rsid w:val="00E57A66"/>
    <w:rsid w:val="00E90116"/>
    <w:rsid w:val="00EA4319"/>
    <w:rsid w:val="00EC3092"/>
    <w:rsid w:val="00EF3429"/>
    <w:rsid w:val="00F40ED3"/>
    <w:rsid w:val="00F75302"/>
    <w:rsid w:val="00F97B5D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Beata Maciej</cp:lastModifiedBy>
  <cp:revision>26</cp:revision>
  <dcterms:created xsi:type="dcterms:W3CDTF">2018-08-27T23:00:00Z</dcterms:created>
  <dcterms:modified xsi:type="dcterms:W3CDTF">2018-09-23T09:29:00Z</dcterms:modified>
</cp:coreProperties>
</file>