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1985"/>
        <w:gridCol w:w="1678"/>
      </w:tblGrid>
      <w:tr w:rsidR="002534A8" w:rsidTr="005804BC">
        <w:trPr>
          <w:trHeight w:val="532"/>
          <w:jc w:val="center"/>
        </w:trPr>
        <w:tc>
          <w:tcPr>
            <w:tcW w:w="3813" w:type="dxa"/>
          </w:tcPr>
          <w:p w:rsidR="000735C9" w:rsidRDefault="00C3194E" w:rsidP="00C4087F">
            <w:r>
              <w:t xml:space="preserve">chemia: </w:t>
            </w:r>
            <w:r w:rsidR="00C4087F">
              <w:t xml:space="preserve">Roztwory </w:t>
            </w:r>
          </w:p>
        </w:tc>
        <w:tc>
          <w:tcPr>
            <w:tcW w:w="3543" w:type="dxa"/>
            <w:shd w:val="clear" w:color="auto" w:fill="auto"/>
          </w:tcPr>
          <w:p w:rsidR="000735C9" w:rsidRDefault="00C4087F" w:rsidP="002475E5">
            <w:r>
              <w:t>Powtórzenie przed sprawdzianem</w:t>
            </w:r>
          </w:p>
        </w:tc>
        <w:tc>
          <w:tcPr>
            <w:tcW w:w="198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4087F" w:rsidRPr="00C4087F" w:rsidRDefault="00C4087F" w:rsidP="00C4087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4087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</w:t>
            </w:r>
            <w:r w:rsidR="00930F5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cz, ile gramów siarczanu(VI) miedzi</w:t>
            </w:r>
            <w:r w:rsidRPr="00C4087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należy rozpuścić w </w:t>
            </w:r>
            <w:r w:rsidR="00930F5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</w:t>
            </w:r>
            <w:r w:rsidRPr="00C4087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50 g wody</w:t>
            </w:r>
            <w:r w:rsidR="00930F5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 temperaturze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o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C</m:t>
              </m:r>
            </m:oMath>
            <w:r w:rsidRPr="00C4087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 aby otrzymać roztwór nasycony.</w:t>
            </w:r>
          </w:p>
          <w:p w:rsidR="00E96765" w:rsidRPr="00C3194E" w:rsidRDefault="00C3194E" w:rsidP="00C3194E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B1689">
            <w:pPr>
              <w:tabs>
                <w:tab w:val="left" w:pos="8089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ab/>
            </w: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804BC" w:rsidRPr="005804BC" w:rsidRDefault="009F4807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6120667D" wp14:editId="3308A799">
                      <wp:simplePos x="0" y="0"/>
                      <wp:positionH relativeFrom="column">
                        <wp:posOffset>671205</wp:posOffset>
                      </wp:positionH>
                      <wp:positionV relativeFrom="paragraph">
                        <wp:posOffset>1924522</wp:posOffset>
                      </wp:positionV>
                      <wp:extent cx="3240" cy="2160"/>
                      <wp:effectExtent l="38100" t="57150" r="53975" b="55245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F23F09" id="Pismo odręczne 29" o:spid="_x0000_s1026" type="#_x0000_t75" style="position:absolute;margin-left:52.3pt;margin-top:150.8pt;width:1.55pt;height: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">
                      <v:imagedata r:id="rId113" o:title=""/>
                    </v:shape>
                  </w:pict>
                </mc:Fallback>
              </mc:AlternateContent>
            </w:r>
          </w:p>
        </w:tc>
        <w:tc>
          <w:tcPr>
            <w:tcW w:w="1678" w:type="dxa"/>
          </w:tcPr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39ED" w:rsidRDefault="00E539ED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F82" w:rsidRDefault="00F25F82" w:rsidP="001411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930F56" w:rsidRPr="005B1689" w:rsidRDefault="00930F56" w:rsidP="005B168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B168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Oblicz stężenie procentowe roztworu otrzymanego przez zmieszanie 230 g chlorku sodu z 470 g wody.</w:t>
            </w:r>
          </w:p>
          <w:p w:rsidR="00F25F82" w:rsidRDefault="00930F56" w:rsidP="00930F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30F5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2D52C4" w:rsidRDefault="002D52C4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Pr="005B1689" w:rsidRDefault="005B1689" w:rsidP="005B168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Pr="008933D5" w:rsidRDefault="005B1689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4449" w:rsidRDefault="00BF4449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Pr="001E61BC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44EC1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5B1689" w:rsidRPr="005B1689" w:rsidRDefault="005B1689" w:rsidP="005B168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B168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Określ stężenie procentowe nasyconego roztworu azotanu(V) potasu w temperaturze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o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C</m:t>
              </m:r>
            </m:oMath>
            <w:r w:rsidRPr="005B168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444EC1" w:rsidRDefault="005B1689" w:rsidP="005B1689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B168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Pr="00CE2625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444EC1" w:rsidRDefault="00444EC1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5B1689" w:rsidTr="00DE6331">
        <w:trPr>
          <w:trHeight w:val="532"/>
          <w:jc w:val="center"/>
        </w:trPr>
        <w:tc>
          <w:tcPr>
            <w:tcW w:w="3813" w:type="dxa"/>
          </w:tcPr>
          <w:p w:rsidR="005B1689" w:rsidRDefault="005B1689" w:rsidP="00DE6331">
            <w:r>
              <w:lastRenderedPageBreak/>
              <w:t xml:space="preserve">chemia: Roztwory </w:t>
            </w:r>
          </w:p>
        </w:tc>
        <w:tc>
          <w:tcPr>
            <w:tcW w:w="3543" w:type="dxa"/>
            <w:shd w:val="clear" w:color="auto" w:fill="auto"/>
          </w:tcPr>
          <w:p w:rsidR="005B1689" w:rsidRDefault="005B1689" w:rsidP="00DE6331">
            <w:r>
              <w:t>Powtórzenie przed sprawdzianem</w:t>
            </w:r>
          </w:p>
        </w:tc>
        <w:tc>
          <w:tcPr>
            <w:tcW w:w="1985" w:type="dxa"/>
            <w:shd w:val="clear" w:color="auto" w:fill="auto"/>
          </w:tcPr>
          <w:p w:rsidR="005B1689" w:rsidRPr="000735C9" w:rsidRDefault="005B1689" w:rsidP="00DE633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5B1689" w:rsidRPr="000735C9" w:rsidRDefault="005B1689" w:rsidP="00DE633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B1689" w:rsidTr="00DE6331">
        <w:trPr>
          <w:trHeight w:val="2962"/>
          <w:jc w:val="center"/>
        </w:trPr>
        <w:tc>
          <w:tcPr>
            <w:tcW w:w="9341" w:type="dxa"/>
            <w:gridSpan w:val="3"/>
          </w:tcPr>
          <w:p w:rsidR="00965569" w:rsidRPr="00965569" w:rsidRDefault="00965569" w:rsidP="0096556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Oblicz stężenie molowe roztworu o objętości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350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 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</m:t>
              </m:r>
            </m:oMath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 którym znaj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duje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się 4,5 g wodorotlenku sodu</w:t>
            </w: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5B1689" w:rsidRPr="00C3194E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tabs>
                <w:tab w:val="left" w:pos="8089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ab/>
            </w: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Pr="005804BC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09149F70" wp14:editId="77355411">
                      <wp:simplePos x="0" y="0"/>
                      <wp:positionH relativeFrom="column">
                        <wp:posOffset>671205</wp:posOffset>
                      </wp:positionH>
                      <wp:positionV relativeFrom="paragraph">
                        <wp:posOffset>1924522</wp:posOffset>
                      </wp:positionV>
                      <wp:extent cx="3240" cy="2160"/>
                      <wp:effectExtent l="38100" t="57150" r="53975" b="55245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216A38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52.3pt;margin-top:150.8pt;width:1.55pt;height: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">
                      <v:imagedata r:id="rId115" o:title=""/>
                    </v:shape>
                  </w:pict>
                </mc:Fallback>
              </mc:AlternateContent>
            </w:r>
          </w:p>
        </w:tc>
        <w:tc>
          <w:tcPr>
            <w:tcW w:w="1678" w:type="dxa"/>
          </w:tcPr>
          <w:p w:rsidR="005B1689" w:rsidRPr="00C3194E" w:rsidRDefault="005B1689" w:rsidP="00DE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Pr="00C3194E" w:rsidRDefault="005B1689" w:rsidP="00DE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Pr="00C3194E" w:rsidRDefault="005B1689" w:rsidP="00DE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Pr="00C3194E" w:rsidRDefault="005B1689" w:rsidP="00DE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Default="005B1689" w:rsidP="00DE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Default="005B1689" w:rsidP="00DE63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Default="005B1689" w:rsidP="00DE63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Default="005B1689" w:rsidP="00DE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1689" w:rsidRPr="00C3194E" w:rsidRDefault="005B1689" w:rsidP="00DE63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1689" w:rsidTr="00DE6331">
        <w:trPr>
          <w:trHeight w:val="2962"/>
          <w:jc w:val="center"/>
        </w:trPr>
        <w:tc>
          <w:tcPr>
            <w:tcW w:w="9341" w:type="dxa"/>
            <w:gridSpan w:val="3"/>
          </w:tcPr>
          <w:p w:rsidR="00965569" w:rsidRPr="00965569" w:rsidRDefault="00965569" w:rsidP="0096556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Oblicz stęże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nie procentowe roztworu sacharozy</w:t>
            </w: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 p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owstałego w wyniku zmieszania 80 g 30-procentowego roztworu z 140 g roztworu o stężeniu 12</w:t>
            </w: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%.</w:t>
            </w: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30F5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Pr="005B1689" w:rsidRDefault="005B1689" w:rsidP="00DE63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B1689" w:rsidRPr="008933D5" w:rsidRDefault="005B1689" w:rsidP="00DE6331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Pr="001E61BC" w:rsidRDefault="005B1689" w:rsidP="00DE63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B1689" w:rsidTr="00DE6331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965569" w:rsidRPr="00965569" w:rsidRDefault="00965569" w:rsidP="0096556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Jaką objętość 0,5</w:t>
            </w: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-m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olowego roztworu kwasu azotowego(V) należy dodać do 240 ml 3</w:t>
            </w:r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-molowego roztworu tego kwasu, aby uzyskać roztwór o stężeniu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1,5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 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3</m:t>
                      </m:r>
                    </m:sup>
                  </m:sSup>
                </m:den>
              </m:f>
            </m:oMath>
            <w:r w:rsidRPr="009655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B168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Pr="00965569" w:rsidRDefault="005B1689" w:rsidP="009655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5B1689" w:rsidRPr="005B1689" w:rsidRDefault="005B1689" w:rsidP="005B168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B1689" w:rsidRPr="00CE2625" w:rsidRDefault="005B1689" w:rsidP="00DE633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5B1689" w:rsidRDefault="005B1689" w:rsidP="00DE6331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A91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BE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3BA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B4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42AF8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12F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06AA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422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D1E00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65F57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2E6E"/>
    <w:multiLevelType w:val="hybridMultilevel"/>
    <w:tmpl w:val="E9E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7414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F6BAE"/>
    <w:multiLevelType w:val="hybridMultilevel"/>
    <w:tmpl w:val="F6C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2DDC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97407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25"/>
  </w:num>
  <w:num w:numId="9">
    <w:abstractNumId w:val="18"/>
  </w:num>
  <w:num w:numId="10">
    <w:abstractNumId w:val="6"/>
  </w:num>
  <w:num w:numId="11">
    <w:abstractNumId w:val="24"/>
  </w:num>
  <w:num w:numId="12">
    <w:abstractNumId w:val="26"/>
  </w:num>
  <w:num w:numId="13">
    <w:abstractNumId w:val="20"/>
  </w:num>
  <w:num w:numId="14">
    <w:abstractNumId w:val="22"/>
  </w:num>
  <w:num w:numId="15">
    <w:abstractNumId w:val="14"/>
  </w:num>
  <w:num w:numId="16">
    <w:abstractNumId w:val="2"/>
  </w:num>
  <w:num w:numId="17">
    <w:abstractNumId w:val="28"/>
  </w:num>
  <w:num w:numId="18">
    <w:abstractNumId w:val="11"/>
  </w:num>
  <w:num w:numId="19">
    <w:abstractNumId w:val="27"/>
  </w:num>
  <w:num w:numId="20">
    <w:abstractNumId w:val="16"/>
  </w:num>
  <w:num w:numId="21">
    <w:abstractNumId w:val="15"/>
  </w:num>
  <w:num w:numId="22">
    <w:abstractNumId w:val="12"/>
  </w:num>
  <w:num w:numId="23">
    <w:abstractNumId w:val="1"/>
  </w:num>
  <w:num w:numId="24">
    <w:abstractNumId w:val="4"/>
  </w:num>
  <w:num w:numId="25">
    <w:abstractNumId w:val="3"/>
  </w:num>
  <w:num w:numId="26">
    <w:abstractNumId w:val="19"/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F152D"/>
    <w:rsid w:val="0010697A"/>
    <w:rsid w:val="00127D4D"/>
    <w:rsid w:val="00133553"/>
    <w:rsid w:val="00141181"/>
    <w:rsid w:val="00187699"/>
    <w:rsid w:val="00194866"/>
    <w:rsid w:val="001978B3"/>
    <w:rsid w:val="001A1B7E"/>
    <w:rsid w:val="001C767F"/>
    <w:rsid w:val="001D0E73"/>
    <w:rsid w:val="001E61BC"/>
    <w:rsid w:val="00216232"/>
    <w:rsid w:val="0023062C"/>
    <w:rsid w:val="00233DBC"/>
    <w:rsid w:val="002475E5"/>
    <w:rsid w:val="002517F1"/>
    <w:rsid w:val="002534A8"/>
    <w:rsid w:val="00281594"/>
    <w:rsid w:val="002863A2"/>
    <w:rsid w:val="00290C7A"/>
    <w:rsid w:val="002A1AB1"/>
    <w:rsid w:val="002A7A0D"/>
    <w:rsid w:val="002D4854"/>
    <w:rsid w:val="002D52C4"/>
    <w:rsid w:val="002E0DCE"/>
    <w:rsid w:val="003031D5"/>
    <w:rsid w:val="0031226D"/>
    <w:rsid w:val="00330213"/>
    <w:rsid w:val="003639F2"/>
    <w:rsid w:val="0037294A"/>
    <w:rsid w:val="00374E6F"/>
    <w:rsid w:val="003947FB"/>
    <w:rsid w:val="0039736E"/>
    <w:rsid w:val="003E7A65"/>
    <w:rsid w:val="00403D8A"/>
    <w:rsid w:val="0041132A"/>
    <w:rsid w:val="00411CA3"/>
    <w:rsid w:val="00444EC1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04BC"/>
    <w:rsid w:val="0058146C"/>
    <w:rsid w:val="00581487"/>
    <w:rsid w:val="00592937"/>
    <w:rsid w:val="005A4EA0"/>
    <w:rsid w:val="005A59F4"/>
    <w:rsid w:val="005A6BFC"/>
    <w:rsid w:val="005B1689"/>
    <w:rsid w:val="005D493B"/>
    <w:rsid w:val="00612BAB"/>
    <w:rsid w:val="00613EDC"/>
    <w:rsid w:val="00616554"/>
    <w:rsid w:val="00625DF8"/>
    <w:rsid w:val="006333A6"/>
    <w:rsid w:val="0066563C"/>
    <w:rsid w:val="00666EB5"/>
    <w:rsid w:val="006940CC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92A40"/>
    <w:rsid w:val="007C3DF2"/>
    <w:rsid w:val="007D1B4E"/>
    <w:rsid w:val="007E71AF"/>
    <w:rsid w:val="00813D06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8E2174"/>
    <w:rsid w:val="0090095F"/>
    <w:rsid w:val="00902297"/>
    <w:rsid w:val="00912552"/>
    <w:rsid w:val="00930F56"/>
    <w:rsid w:val="00940F69"/>
    <w:rsid w:val="00960F50"/>
    <w:rsid w:val="00961F84"/>
    <w:rsid w:val="00965569"/>
    <w:rsid w:val="00994C7C"/>
    <w:rsid w:val="009C3E1E"/>
    <w:rsid w:val="009D4347"/>
    <w:rsid w:val="009F36B8"/>
    <w:rsid w:val="009F4807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01F42"/>
    <w:rsid w:val="00B570ED"/>
    <w:rsid w:val="00B709E0"/>
    <w:rsid w:val="00B7459A"/>
    <w:rsid w:val="00BC2B6F"/>
    <w:rsid w:val="00BD2300"/>
    <w:rsid w:val="00BF12EF"/>
    <w:rsid w:val="00BF4449"/>
    <w:rsid w:val="00BF52CA"/>
    <w:rsid w:val="00BF6C37"/>
    <w:rsid w:val="00C11B58"/>
    <w:rsid w:val="00C1433F"/>
    <w:rsid w:val="00C238C6"/>
    <w:rsid w:val="00C3194E"/>
    <w:rsid w:val="00C4087F"/>
    <w:rsid w:val="00C52A92"/>
    <w:rsid w:val="00C7498D"/>
    <w:rsid w:val="00C846B4"/>
    <w:rsid w:val="00C94E25"/>
    <w:rsid w:val="00CA618E"/>
    <w:rsid w:val="00CC1C2A"/>
    <w:rsid w:val="00CE04CB"/>
    <w:rsid w:val="00CE2625"/>
    <w:rsid w:val="00CE5C48"/>
    <w:rsid w:val="00D00A09"/>
    <w:rsid w:val="00D05473"/>
    <w:rsid w:val="00D21045"/>
    <w:rsid w:val="00D223BC"/>
    <w:rsid w:val="00D357B5"/>
    <w:rsid w:val="00D44786"/>
    <w:rsid w:val="00D50675"/>
    <w:rsid w:val="00D60A45"/>
    <w:rsid w:val="00D640A2"/>
    <w:rsid w:val="00D925BF"/>
    <w:rsid w:val="00DA0BE6"/>
    <w:rsid w:val="00DA0ED6"/>
    <w:rsid w:val="00DA6AFB"/>
    <w:rsid w:val="00DB5257"/>
    <w:rsid w:val="00DE54B2"/>
    <w:rsid w:val="00E17F3D"/>
    <w:rsid w:val="00E3588D"/>
    <w:rsid w:val="00E358A8"/>
    <w:rsid w:val="00E4652E"/>
    <w:rsid w:val="00E539ED"/>
    <w:rsid w:val="00E577B0"/>
    <w:rsid w:val="00E948CB"/>
    <w:rsid w:val="00E96765"/>
    <w:rsid w:val="00EA4319"/>
    <w:rsid w:val="00EB32ED"/>
    <w:rsid w:val="00EC32A6"/>
    <w:rsid w:val="00EC381F"/>
    <w:rsid w:val="00EC733C"/>
    <w:rsid w:val="00ED109A"/>
    <w:rsid w:val="00ED6BBA"/>
    <w:rsid w:val="00EF3A9A"/>
    <w:rsid w:val="00EF6C39"/>
    <w:rsid w:val="00F0526F"/>
    <w:rsid w:val="00F05A8E"/>
    <w:rsid w:val="00F1051A"/>
    <w:rsid w:val="00F16BE8"/>
    <w:rsid w:val="00F25F82"/>
    <w:rsid w:val="00F503E7"/>
    <w:rsid w:val="00F77562"/>
    <w:rsid w:val="00F9103C"/>
    <w:rsid w:val="00F915D8"/>
    <w:rsid w:val="00FD481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3C66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  <w:style w:type="character" w:styleId="Hipercze">
    <w:name w:val="Hyperlink"/>
    <w:basedOn w:val="Domylnaczcionkaakapitu"/>
    <w:uiPriority w:val="99"/>
    <w:unhideWhenUsed/>
    <w:rsid w:val="0010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theme" Target="theme/theme1.xml"/><Relationship Id="rId3" Type="http://schemas.openxmlformats.org/officeDocument/2006/relationships/settings" Target="settings.xml"/><Relationship Id="rId116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5" Type="http://schemas.openxmlformats.org/officeDocument/2006/relationships/image" Target="media/image1.emf"/><Relationship Id="rId5" Type="http://schemas.openxmlformats.org/officeDocument/2006/relationships/customXml" Target="ink/ink1.xml"/><Relationship Id="rId114" Type="http://schemas.openxmlformats.org/officeDocument/2006/relationships/customXml" Target="ink/ink2.xml"/><Relationship Id="rId4" Type="http://schemas.openxmlformats.org/officeDocument/2006/relationships/webSettings" Target="webSettings.xml"/><Relationship Id="rId113" Type="http://schemas.openxmlformats.org/officeDocument/2006/relationships/image" Target="media/image3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999.51166" units="1/in"/>
          <inkml:channelProperty channel="T" name="resolution" value="1" units="1/dev"/>
        </inkml:channelProperties>
      </inkml:inkSource>
      <inkml:timestamp xml:id="ts0" timeString="2020-10-26T10:02:24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0 227 0,'0'0'228'0,"0"0"-56"16,0 0-60-16,0 0-96 0,0 0-80 0,-4 0-112 0,4 0 0 0,-4 2 24 15,4 1 36-15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999.51166" units="1/in"/>
          <inkml:channelProperty channel="T" name="resolution" value="1" units="1/dev"/>
        </inkml:channelProperties>
      </inkml:inkSource>
      <inkml:timestamp xml:id="ts0" timeString="2021-05-11T21:02:12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0 227 0,'0'0'228'0,"0"0"-56"16,0 0-60-16,0 0-96 0,0 0-80 0,-4 0-112 0,4 0 0 0,-4 2 24 15,4 1 36-15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5</cp:revision>
  <cp:lastPrinted>2020-10-26T10:48:00Z</cp:lastPrinted>
  <dcterms:created xsi:type="dcterms:W3CDTF">2021-05-04T17:18:00Z</dcterms:created>
  <dcterms:modified xsi:type="dcterms:W3CDTF">2021-05-11T21:14:00Z</dcterms:modified>
</cp:coreProperties>
</file>